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31" w:rsidRPr="00285151" w:rsidRDefault="00207D31" w:rsidP="00207D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151">
        <w:rPr>
          <w:rFonts w:ascii="Times New Roman" w:hAnsi="Times New Roman" w:cs="Times New Roman"/>
          <w:b/>
          <w:sz w:val="24"/>
          <w:szCs w:val="24"/>
        </w:rPr>
        <w:t>Протокол прослушивания конкурсных выступлений в номинации</w:t>
      </w:r>
    </w:p>
    <w:p w:rsidR="00207D31" w:rsidRPr="00285151" w:rsidRDefault="00207D31" w:rsidP="00207D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151">
        <w:rPr>
          <w:rFonts w:ascii="Times New Roman" w:hAnsi="Times New Roman" w:cs="Times New Roman"/>
          <w:b/>
          <w:sz w:val="24"/>
          <w:szCs w:val="24"/>
        </w:rPr>
        <w:t>"Народные  инструменты"</w:t>
      </w:r>
    </w:p>
    <w:p w:rsidR="00207D31" w:rsidRPr="00285151" w:rsidRDefault="00207D31" w:rsidP="00207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5151">
        <w:rPr>
          <w:rFonts w:ascii="Times New Roman" w:hAnsi="Times New Roman" w:cs="Times New Roman"/>
          <w:b/>
          <w:sz w:val="24"/>
          <w:szCs w:val="24"/>
        </w:rPr>
        <w:t>Критерии оценки конкурсного выступления:</w:t>
      </w:r>
    </w:p>
    <w:p w:rsidR="00207D31" w:rsidRPr="00285151" w:rsidRDefault="00207D31" w:rsidP="00207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5151">
        <w:rPr>
          <w:rFonts w:ascii="Times New Roman" w:hAnsi="Times New Roman" w:cs="Times New Roman"/>
          <w:sz w:val="24"/>
          <w:szCs w:val="24"/>
        </w:rPr>
        <w:t>Конкурсные выступления оцениваются по 5 балльной системе куда входят:</w:t>
      </w:r>
    </w:p>
    <w:p w:rsidR="00207D31" w:rsidRPr="00285151" w:rsidRDefault="00207D31" w:rsidP="00207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151">
        <w:rPr>
          <w:rFonts w:ascii="Times New Roman" w:hAnsi="Times New Roman" w:cs="Times New Roman"/>
          <w:sz w:val="24"/>
          <w:szCs w:val="24"/>
        </w:rPr>
        <w:t>- степень сложности программы, её соответствие требованиям образовательной программы;</w:t>
      </w:r>
    </w:p>
    <w:p w:rsidR="00207D31" w:rsidRPr="00285151" w:rsidRDefault="00207D31" w:rsidP="00207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151">
        <w:rPr>
          <w:rFonts w:ascii="Times New Roman" w:hAnsi="Times New Roman" w:cs="Times New Roman"/>
          <w:sz w:val="24"/>
          <w:szCs w:val="24"/>
        </w:rPr>
        <w:t>- точность, грамотность прочтения нотного текста;</w:t>
      </w:r>
    </w:p>
    <w:p w:rsidR="00207D31" w:rsidRPr="00285151" w:rsidRDefault="00207D31" w:rsidP="00207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151">
        <w:rPr>
          <w:rFonts w:ascii="Times New Roman" w:hAnsi="Times New Roman" w:cs="Times New Roman"/>
          <w:sz w:val="24"/>
          <w:szCs w:val="24"/>
        </w:rPr>
        <w:t>- выразительность, темповые характеристики, образная осмысленность исполнения, артистичность выступления.</w:t>
      </w:r>
    </w:p>
    <w:p w:rsidR="00207D31" w:rsidRPr="00285151" w:rsidRDefault="00207D31" w:rsidP="00207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151">
        <w:rPr>
          <w:rFonts w:ascii="Times New Roman" w:hAnsi="Times New Roman" w:cs="Times New Roman"/>
          <w:sz w:val="24"/>
          <w:szCs w:val="24"/>
        </w:rPr>
        <w:t>25-24 балла -  1 место</w:t>
      </w:r>
    </w:p>
    <w:p w:rsidR="00207D31" w:rsidRPr="00285151" w:rsidRDefault="00207D31" w:rsidP="00207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151">
        <w:rPr>
          <w:rFonts w:ascii="Times New Roman" w:hAnsi="Times New Roman" w:cs="Times New Roman"/>
          <w:sz w:val="24"/>
          <w:szCs w:val="24"/>
        </w:rPr>
        <w:t>23-22 балла -  2 место</w:t>
      </w:r>
    </w:p>
    <w:p w:rsidR="00207D31" w:rsidRPr="00285151" w:rsidRDefault="00207D31" w:rsidP="00207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151">
        <w:rPr>
          <w:rFonts w:ascii="Times New Roman" w:hAnsi="Times New Roman" w:cs="Times New Roman"/>
          <w:sz w:val="24"/>
          <w:szCs w:val="24"/>
        </w:rPr>
        <w:t>21-20 балл  - 3 место</w:t>
      </w:r>
    </w:p>
    <w:p w:rsidR="00207D31" w:rsidRPr="00285151" w:rsidRDefault="00207D31" w:rsidP="00207D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ayout w:type="fixed"/>
        <w:tblLook w:val="04A0"/>
      </w:tblPr>
      <w:tblGrid>
        <w:gridCol w:w="445"/>
        <w:gridCol w:w="47"/>
        <w:gridCol w:w="2552"/>
        <w:gridCol w:w="4111"/>
        <w:gridCol w:w="567"/>
        <w:gridCol w:w="850"/>
        <w:gridCol w:w="1418"/>
      </w:tblGrid>
      <w:tr w:rsidR="00207D31" w:rsidRPr="00285151" w:rsidTr="006D1C53">
        <w:trPr>
          <w:trHeight w:val="576"/>
        </w:trPr>
        <w:tc>
          <w:tcPr>
            <w:tcW w:w="445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9" w:type="dxa"/>
            <w:gridSpan w:val="2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</w:p>
        </w:tc>
        <w:tc>
          <w:tcPr>
            <w:tcW w:w="4111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Программа выступления</w:t>
            </w:r>
          </w:p>
        </w:tc>
        <w:tc>
          <w:tcPr>
            <w:tcW w:w="567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1418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07D31" w:rsidRPr="00285151" w:rsidTr="00207D31">
        <w:tc>
          <w:tcPr>
            <w:tcW w:w="9990" w:type="dxa"/>
            <w:gridSpan w:val="7"/>
          </w:tcPr>
          <w:p w:rsidR="00207D31" w:rsidRPr="00285151" w:rsidRDefault="00207D31" w:rsidP="0048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207D31" w:rsidRPr="00285151" w:rsidTr="006D1C53">
        <w:trPr>
          <w:trHeight w:val="582"/>
        </w:trPr>
        <w:tc>
          <w:tcPr>
            <w:tcW w:w="445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gridSpan w:val="2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Мустафин 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4111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Башкирский народный танец «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Аухалай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14 б</w:t>
            </w:r>
          </w:p>
        </w:tc>
        <w:tc>
          <w:tcPr>
            <w:tcW w:w="1418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</w:t>
            </w:r>
          </w:p>
        </w:tc>
      </w:tr>
      <w:tr w:rsidR="00207D31" w:rsidRPr="00285151" w:rsidTr="006D1C53">
        <w:trPr>
          <w:trHeight w:val="327"/>
        </w:trPr>
        <w:tc>
          <w:tcPr>
            <w:tcW w:w="445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gridSpan w:val="2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Гареев Рамазан</w:t>
            </w:r>
          </w:p>
        </w:tc>
        <w:tc>
          <w:tcPr>
            <w:tcW w:w="4111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Башкирский народный танец «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Йыуаса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418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207D31" w:rsidRPr="00285151" w:rsidTr="006D1C53">
        <w:trPr>
          <w:trHeight w:val="416"/>
        </w:trPr>
        <w:tc>
          <w:tcPr>
            <w:tcW w:w="445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9" w:type="dxa"/>
            <w:gridSpan w:val="2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Басыров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4111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Чешский народный танец «Аннушка»</w:t>
            </w:r>
          </w:p>
        </w:tc>
        <w:tc>
          <w:tcPr>
            <w:tcW w:w="567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25 б</w:t>
            </w:r>
          </w:p>
        </w:tc>
        <w:tc>
          <w:tcPr>
            <w:tcW w:w="1418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207D31" w:rsidRPr="00285151" w:rsidTr="006D1C53">
        <w:trPr>
          <w:trHeight w:val="422"/>
        </w:trPr>
        <w:tc>
          <w:tcPr>
            <w:tcW w:w="445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9" w:type="dxa"/>
            <w:gridSpan w:val="2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Талипов 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Р.Н.П. "Песня о прялке"</w:t>
            </w:r>
          </w:p>
        </w:tc>
        <w:tc>
          <w:tcPr>
            <w:tcW w:w="567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13 б </w:t>
            </w:r>
          </w:p>
        </w:tc>
        <w:tc>
          <w:tcPr>
            <w:tcW w:w="1418" w:type="dxa"/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207D31" w:rsidRPr="00285151" w:rsidTr="006D1C53">
        <w:trPr>
          <w:trHeight w:val="273"/>
        </w:trPr>
        <w:tc>
          <w:tcPr>
            <w:tcW w:w="445" w:type="dxa"/>
            <w:tcBorders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Баишев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Урал</w:t>
            </w:r>
          </w:p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Башкирский народный танец "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Карабай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18 б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207D31" w:rsidRPr="00285151" w:rsidTr="00207D31">
        <w:trPr>
          <w:trHeight w:val="340"/>
        </w:trPr>
        <w:tc>
          <w:tcPr>
            <w:tcW w:w="9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</w:tr>
      <w:tr w:rsidR="00207D31" w:rsidRPr="00285151" w:rsidTr="006D1C53">
        <w:trPr>
          <w:trHeight w:val="356"/>
        </w:trPr>
        <w:tc>
          <w:tcPr>
            <w:tcW w:w="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М.Глинка "Полька"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17 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207D31" w:rsidRPr="00285151" w:rsidTr="006D1C53">
        <w:trPr>
          <w:trHeight w:val="238"/>
        </w:trPr>
        <w:tc>
          <w:tcPr>
            <w:tcW w:w="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Князева Ксения 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В. Иванов "Юмореска"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16 б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207D31" w:rsidRPr="00285151" w:rsidTr="006D1C53">
        <w:trPr>
          <w:trHeight w:val="270"/>
        </w:trPr>
        <w:tc>
          <w:tcPr>
            <w:tcW w:w="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  Авдонин Арсений  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 К-М Вебер "Хор охотников"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20 б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C53" w:rsidRPr="0028515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07D31" w:rsidRPr="00285151" w:rsidTr="006D1C53">
        <w:trPr>
          <w:trHeight w:val="246"/>
        </w:trPr>
        <w:tc>
          <w:tcPr>
            <w:tcW w:w="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Т. Хренников "Речная песенка"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13 б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C53" w:rsidRPr="00285151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07D31" w:rsidRPr="00285151" w:rsidTr="006D1C53">
        <w:trPr>
          <w:trHeight w:val="253"/>
        </w:trPr>
        <w:tc>
          <w:tcPr>
            <w:tcW w:w="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Ахметзянов 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Назир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В. Моцарт «Волынка»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11 б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 </w:t>
            </w:r>
          </w:p>
        </w:tc>
      </w:tr>
      <w:tr w:rsidR="00207D31" w:rsidRPr="00285151" w:rsidTr="006D1C53">
        <w:trPr>
          <w:trHeight w:val="288"/>
        </w:trPr>
        <w:tc>
          <w:tcPr>
            <w:tcW w:w="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 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Буринскас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дрозда»</w:t>
            </w:r>
          </w:p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25 б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07D31" w:rsidRPr="00285151" w:rsidTr="006D1C53">
        <w:trPr>
          <w:trHeight w:val="279"/>
        </w:trPr>
        <w:tc>
          <w:tcPr>
            <w:tcW w:w="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Баширов 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Башкирская народная мелодия «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Хатира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23 б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07D31" w:rsidRPr="00285151" w:rsidTr="006D1C53">
        <w:trPr>
          <w:trHeight w:val="593"/>
        </w:trPr>
        <w:tc>
          <w:tcPr>
            <w:tcW w:w="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ГилязевАльгиз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Рнп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«Калинка» обр. Г. 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Тышкевича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22 б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07D31" w:rsidRPr="00285151" w:rsidTr="006D1C53">
        <w:trPr>
          <w:trHeight w:val="349"/>
        </w:trPr>
        <w:tc>
          <w:tcPr>
            <w:tcW w:w="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Арсланов 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Барток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«Венгерский танец»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15 б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 </w:t>
            </w:r>
          </w:p>
        </w:tc>
      </w:tr>
      <w:tr w:rsidR="00207D31" w:rsidRPr="00285151" w:rsidTr="006D1C53">
        <w:trPr>
          <w:trHeight w:val="305"/>
        </w:trPr>
        <w:tc>
          <w:tcPr>
            <w:tcW w:w="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Гарипов Тимур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И.Бах. "Гавот"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 </w:t>
            </w:r>
          </w:p>
        </w:tc>
      </w:tr>
      <w:tr w:rsidR="00207D31" w:rsidRPr="00285151" w:rsidTr="006D1C53">
        <w:trPr>
          <w:trHeight w:val="332"/>
        </w:trPr>
        <w:tc>
          <w:tcPr>
            <w:tcW w:w="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А.Лешгорн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"Этюд"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5 б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 </w:t>
            </w:r>
          </w:p>
        </w:tc>
      </w:tr>
      <w:tr w:rsidR="00207D31" w:rsidRPr="00285151" w:rsidTr="00207D31">
        <w:trPr>
          <w:trHeight w:val="296"/>
        </w:trPr>
        <w:tc>
          <w:tcPr>
            <w:tcW w:w="9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207D31" w:rsidRPr="00285151" w:rsidTr="006D1C53">
        <w:trPr>
          <w:trHeight w:val="288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Бакиев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В.Иванов "Регтайм"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20 б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07D31" w:rsidRPr="00285151" w:rsidTr="006D1C53">
        <w:trPr>
          <w:trHeight w:val="27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Басыров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Алмаз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Биляев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«В сыром бору тропинка»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22 б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07D31" w:rsidRPr="00285151" w:rsidTr="006D1C53">
        <w:trPr>
          <w:trHeight w:val="23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Саппаров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В. Моцарт «Турецкий марш»</w:t>
            </w:r>
          </w:p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22 б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07D31" w:rsidRPr="00285151" w:rsidTr="006D1C53">
        <w:trPr>
          <w:trHeight w:val="288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Масалимов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Дербенко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«Орловские страдания»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23 б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07D31" w:rsidRPr="00285151" w:rsidTr="006D1C53">
        <w:trPr>
          <w:trHeight w:val="27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Казыханов</w:t>
            </w:r>
            <w:proofErr w:type="spellEnd"/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 Марсель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В. Кузнецов «Саратовские переборы»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207D31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25 б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7D31" w:rsidRPr="00285151" w:rsidRDefault="006D1C53" w:rsidP="0048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51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</w:tbl>
    <w:p w:rsidR="005A3694" w:rsidRPr="00285151" w:rsidRDefault="005A3694">
      <w:pPr>
        <w:rPr>
          <w:rFonts w:ascii="Times New Roman" w:hAnsi="Times New Roman" w:cs="Times New Roman"/>
          <w:sz w:val="24"/>
          <w:szCs w:val="24"/>
        </w:rPr>
      </w:pPr>
    </w:p>
    <w:sectPr w:rsidR="005A3694" w:rsidRPr="00285151" w:rsidSect="0028515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207D31"/>
    <w:rsid w:val="00207D31"/>
    <w:rsid w:val="00285151"/>
    <w:rsid w:val="005A3694"/>
    <w:rsid w:val="006D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D31"/>
    <w:pPr>
      <w:spacing w:after="0" w:line="240" w:lineRule="auto"/>
    </w:pPr>
  </w:style>
  <w:style w:type="table" w:styleId="a4">
    <w:name w:val="Table Grid"/>
    <w:basedOn w:val="a1"/>
    <w:uiPriority w:val="59"/>
    <w:rsid w:val="00207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2020-12-15T15:12:00Z</dcterms:created>
  <dcterms:modified xsi:type="dcterms:W3CDTF">2020-12-15T15:30:00Z</dcterms:modified>
</cp:coreProperties>
</file>